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3" w:rsidRDefault="00196C6A">
      <w:r>
        <w:t>Geometry R – Mr. 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</w:t>
      </w:r>
    </w:p>
    <w:p w:rsidR="00196C6A" w:rsidRDefault="00196C6A">
      <w:r>
        <w:t>Unit 3 – Test Day HW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Notes___________________</w:t>
      </w:r>
    </w:p>
    <w:p w:rsidR="00196C6A" w:rsidRDefault="00196C6A"/>
    <w:p w:rsidR="00196C6A" w:rsidRDefault="00196C6A">
      <w:r>
        <w:t>1. Use a compass and straight edge to compete each construction: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96C6A" w:rsidTr="00196C6A">
        <w:trPr>
          <w:trHeight w:val="5310"/>
        </w:trPr>
        <w:tc>
          <w:tcPr>
            <w:tcW w:w="5508" w:type="dxa"/>
          </w:tcPr>
          <w:p w:rsidR="00196C6A" w:rsidRDefault="00196C6A" w:rsidP="00196C6A">
            <w:r>
              <w:t xml:space="preserve">a. The perpendicular bisector </w:t>
            </w:r>
            <w:proofErr w:type="gramStart"/>
            <w:r>
              <w:t xml:space="preserve">of </w:t>
            </w:r>
            <w:proofErr w:type="gramEnd"/>
            <w:r w:rsidRPr="00196C6A">
              <w:rPr>
                <w:position w:val="-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 o:ole="">
                  <v:imagedata r:id="rId5" o:title=""/>
                </v:shape>
                <o:OLEObject Type="Embed" ProgID="Equation.DSMT4" ShapeID="_x0000_i1025" DrawAspect="Content" ObjectID="_1506847019" r:id="rId6"/>
              </w:object>
            </w:r>
            <w:r>
              <w:t>.</w:t>
            </w:r>
          </w:p>
          <w:p w:rsidR="00196C6A" w:rsidRDefault="00196C6A" w:rsidP="00196C6A"/>
          <w:p w:rsidR="00196C6A" w:rsidRDefault="00196C6A" w:rsidP="00196C6A"/>
          <w:p w:rsidR="00196C6A" w:rsidRDefault="00196C6A" w:rsidP="00196C6A"/>
          <w:p w:rsidR="00196C6A" w:rsidRDefault="00196C6A" w:rsidP="00196C6A"/>
          <w:p w:rsidR="00196C6A" w:rsidRDefault="00196C6A" w:rsidP="00196C6A"/>
          <w:p w:rsidR="00196C6A" w:rsidRDefault="00196C6A" w:rsidP="00196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2740B" wp14:editId="0D6AA03E">
                  <wp:extent cx="2638425" cy="1088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8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96C6A" w:rsidRDefault="00196C6A" w:rsidP="00196C6A">
            <w:r>
              <w:t xml:space="preserve">b. The angle bisector </w:t>
            </w:r>
            <w:proofErr w:type="gramStart"/>
            <w:r>
              <w:t xml:space="preserve">of </w:t>
            </w:r>
            <w:proofErr w:type="gramEnd"/>
            <w:r w:rsidRPr="00196C6A">
              <w:rPr>
                <w:position w:val="-6"/>
              </w:rPr>
              <w:object w:dxaOrig="720" w:dyaOrig="279">
                <v:shape id="_x0000_i1026" type="#_x0000_t75" style="width:36pt;height:14.25pt" o:ole="">
                  <v:imagedata r:id="rId8" o:title=""/>
                </v:shape>
                <o:OLEObject Type="Embed" ProgID="Equation.DSMT4" ShapeID="_x0000_i1026" DrawAspect="Content" ObjectID="_1506847020" r:id="rId9"/>
              </w:object>
            </w:r>
            <w:r>
              <w:t>.</w:t>
            </w:r>
          </w:p>
          <w:p w:rsidR="00196C6A" w:rsidRDefault="00196C6A" w:rsidP="00196C6A"/>
          <w:p w:rsidR="00196C6A" w:rsidRDefault="00196C6A" w:rsidP="00196C6A"/>
          <w:p w:rsidR="00196C6A" w:rsidRDefault="00196C6A" w:rsidP="00196C6A"/>
          <w:p w:rsidR="00196C6A" w:rsidRDefault="00196C6A" w:rsidP="00196C6A"/>
          <w:p w:rsidR="00196C6A" w:rsidRDefault="00196C6A" w:rsidP="00196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92209F" wp14:editId="56FA5325">
                  <wp:extent cx="1962150" cy="14621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6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C6A" w:rsidRDefault="00196C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96C6A" w:rsidTr="00196C6A">
        <w:trPr>
          <w:trHeight w:val="6183"/>
        </w:trPr>
        <w:tc>
          <w:tcPr>
            <w:tcW w:w="5508" w:type="dxa"/>
          </w:tcPr>
          <w:p w:rsidR="00196C6A" w:rsidRDefault="00196C6A" w:rsidP="002C0FDB">
            <w:r>
              <w:t xml:space="preserve">a. A line through D, perpendicular </w:t>
            </w:r>
            <w:proofErr w:type="gramStart"/>
            <w:r>
              <w:t xml:space="preserve">to </w:t>
            </w:r>
            <w:proofErr w:type="gramEnd"/>
            <w:r w:rsidRPr="00196C6A">
              <w:rPr>
                <w:position w:val="-4"/>
              </w:rPr>
              <w:object w:dxaOrig="400" w:dyaOrig="320">
                <v:shape id="_x0000_i1027" type="#_x0000_t75" style="width:20.25pt;height:15.75pt" o:ole="">
                  <v:imagedata r:id="rId11" o:title=""/>
                </v:shape>
                <o:OLEObject Type="Embed" ProgID="Equation.DSMT4" ShapeID="_x0000_i1027" DrawAspect="Content" ObjectID="_1506847021" r:id="rId12"/>
              </w:object>
            </w:r>
            <w:r>
              <w:t>.</w:t>
            </w:r>
          </w:p>
          <w:p w:rsidR="00196C6A" w:rsidRDefault="00196C6A" w:rsidP="002C0FDB"/>
          <w:p w:rsidR="00196C6A" w:rsidRDefault="00196C6A" w:rsidP="002C0FDB"/>
          <w:p w:rsidR="00196C6A" w:rsidRDefault="00196C6A" w:rsidP="002C0FDB"/>
          <w:p w:rsidR="00196C6A" w:rsidRDefault="00196C6A" w:rsidP="002C0FDB"/>
          <w:p w:rsidR="00196C6A" w:rsidRDefault="00196C6A" w:rsidP="002C0FDB"/>
          <w:p w:rsidR="00196C6A" w:rsidRDefault="00196C6A" w:rsidP="002C0F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347B7" wp14:editId="63F30D6C">
                  <wp:extent cx="2895600" cy="18047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96C6A" w:rsidRDefault="00196C6A" w:rsidP="002C0FDB">
            <w:r>
              <w:t xml:space="preserve">b. A line through D, parallel </w:t>
            </w:r>
            <w:proofErr w:type="gramStart"/>
            <w:r>
              <w:t xml:space="preserve">to </w:t>
            </w:r>
            <w:proofErr w:type="gramEnd"/>
            <w:r w:rsidRPr="00196C6A">
              <w:rPr>
                <w:position w:val="-4"/>
              </w:rPr>
              <w:object w:dxaOrig="400" w:dyaOrig="320">
                <v:shape id="_x0000_i1028" type="#_x0000_t75" style="width:20.25pt;height:15.75pt" o:ole="">
                  <v:imagedata r:id="rId11" o:title=""/>
                </v:shape>
                <o:OLEObject Type="Embed" ProgID="Equation.DSMT4" ShapeID="_x0000_i1028" DrawAspect="Content" ObjectID="_1506847022" r:id="rId14"/>
              </w:object>
            </w:r>
            <w:r>
              <w:t>.</w:t>
            </w:r>
          </w:p>
          <w:p w:rsidR="00196C6A" w:rsidRDefault="00196C6A" w:rsidP="002C0FDB"/>
          <w:p w:rsidR="00196C6A" w:rsidRDefault="00196C6A" w:rsidP="002C0FDB"/>
          <w:p w:rsidR="00196C6A" w:rsidRDefault="00196C6A" w:rsidP="002C0FDB"/>
          <w:p w:rsidR="00196C6A" w:rsidRDefault="00196C6A" w:rsidP="002C0FDB"/>
          <w:p w:rsidR="00196C6A" w:rsidRDefault="00196C6A" w:rsidP="002C0FDB"/>
          <w:p w:rsidR="00196C6A" w:rsidRDefault="00196C6A" w:rsidP="002C0F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56CF2F" wp14:editId="63572DF1">
                  <wp:extent cx="2743200" cy="17097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0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751" w:rsidRDefault="00574751"/>
    <w:p w:rsidR="00574751" w:rsidRDefault="00574751">
      <w:r>
        <w:br w:type="page"/>
      </w:r>
    </w:p>
    <w:p w:rsidR="00196C6A" w:rsidRDefault="00574751">
      <w:r>
        <w:lastRenderedPageBreak/>
        <w:t>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778"/>
      </w:tblGrid>
      <w:tr w:rsidR="00574751" w:rsidTr="00882384">
        <w:trPr>
          <w:trHeight w:val="3303"/>
        </w:trPr>
        <w:tc>
          <w:tcPr>
            <w:tcW w:w="5238" w:type="dxa"/>
          </w:tcPr>
          <w:p w:rsidR="00574751" w:rsidRDefault="00574751">
            <w:r>
              <w:rPr>
                <w:noProof/>
              </w:rPr>
              <w:drawing>
                <wp:inline distT="0" distB="0" distL="0" distR="0" wp14:anchorId="796D34E9" wp14:editId="6D93CB06">
                  <wp:extent cx="3124200" cy="18331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424" cy="183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574751" w:rsidRDefault="00574751">
            <w:proofErr w:type="gramStart"/>
            <w:r>
              <w:t>a</w:t>
            </w:r>
            <w:proofErr w:type="gramEnd"/>
            <w:r>
              <w:t xml:space="preserve">. Prove </w:t>
            </w:r>
            <w:r w:rsidRPr="00574751">
              <w:rPr>
                <w:position w:val="-6"/>
              </w:rPr>
              <w:object w:dxaOrig="700" w:dyaOrig="279">
                <v:shape id="_x0000_i1029" type="#_x0000_t75" style="width:35.25pt;height:14.25pt" o:ole="">
                  <v:imagedata r:id="rId16" o:title=""/>
                </v:shape>
                <o:OLEObject Type="Embed" ProgID="Equation.DSMT4" ShapeID="_x0000_i1029" DrawAspect="Content" ObjectID="_1506847023" r:id="rId17"/>
              </w:object>
            </w:r>
            <w:r>
              <w:t>is a right triangle.</w:t>
            </w:r>
          </w:p>
        </w:tc>
      </w:tr>
      <w:tr w:rsidR="00574751" w:rsidTr="00882384">
        <w:trPr>
          <w:trHeight w:val="1620"/>
        </w:trPr>
        <w:tc>
          <w:tcPr>
            <w:tcW w:w="5238" w:type="dxa"/>
          </w:tcPr>
          <w:p w:rsidR="00574751" w:rsidRDefault="00574751">
            <w:pPr>
              <w:rPr>
                <w:noProof/>
              </w:rPr>
            </w:pPr>
            <w:r>
              <w:rPr>
                <w:noProof/>
              </w:rPr>
              <w:t xml:space="preserve">b. Is </w:t>
            </w:r>
            <w:r w:rsidR="00882384" w:rsidRPr="00574751">
              <w:rPr>
                <w:noProof/>
                <w:position w:val="-6"/>
              </w:rPr>
              <w:object w:dxaOrig="720" w:dyaOrig="279">
                <v:shape id="_x0000_i1030" type="#_x0000_t75" style="width:36pt;height:14.25pt" o:ole="">
                  <v:imagedata r:id="rId18" o:title=""/>
                </v:shape>
                <o:OLEObject Type="Embed" ProgID="Equation.DSMT4" ShapeID="_x0000_i1030" DrawAspect="Content" ObjectID="_1506847024" r:id="rId19"/>
              </w:object>
            </w:r>
            <w:r>
              <w:rPr>
                <w:noProof/>
              </w:rPr>
              <w:t>isosceles?  Justify your claim.</w:t>
            </w:r>
          </w:p>
        </w:tc>
        <w:tc>
          <w:tcPr>
            <w:tcW w:w="5778" w:type="dxa"/>
          </w:tcPr>
          <w:p w:rsidR="00574751" w:rsidRDefault="00574751">
            <w:pPr>
              <w:rPr>
                <w:noProof/>
              </w:rPr>
            </w:pPr>
            <w:r>
              <w:t xml:space="preserve">c. Graph and label the image of </w:t>
            </w:r>
            <w:r w:rsidRPr="00574751">
              <w:rPr>
                <w:noProof/>
                <w:position w:val="-6"/>
              </w:rPr>
              <w:object w:dxaOrig="720" w:dyaOrig="279">
                <v:shape id="_x0000_i1031" type="#_x0000_t75" style="width:36pt;height:14.25pt" o:ole="">
                  <v:imagedata r:id="rId20" o:title=""/>
                </v:shape>
                <o:OLEObject Type="Embed" ProgID="Equation.DSMT4" ShapeID="_x0000_i1031" DrawAspect="Content" ObjectID="_1506847025" r:id="rId21"/>
              </w:object>
            </w:r>
            <w:r>
              <w:rPr>
                <w:noProof/>
              </w:rPr>
              <w:t xml:space="preserve">under </w:t>
            </w:r>
            <w:r w:rsidR="00882384" w:rsidRPr="00574751">
              <w:rPr>
                <w:noProof/>
                <w:position w:val="-18"/>
              </w:rPr>
              <w:object w:dxaOrig="620" w:dyaOrig="420">
                <v:shape id="_x0000_i1032" type="#_x0000_t75" style="width:42.75pt;height:29.25pt" o:ole="">
                  <v:imagedata r:id="rId22" o:title=""/>
                </v:shape>
                <o:OLEObject Type="Embed" ProgID="Equation.DSMT4" ShapeID="_x0000_i1032" DrawAspect="Content" ObjectID="_1506847026" r:id="rId23"/>
              </w:object>
            </w:r>
            <w:r w:rsidR="00882384">
              <w:rPr>
                <w:noProof/>
              </w:rPr>
              <w:t>.</w:t>
            </w:r>
          </w:p>
          <w:p w:rsidR="00882384" w:rsidRDefault="00882384">
            <w:r>
              <w:rPr>
                <w:noProof/>
              </w:rPr>
              <w:t xml:space="preserve">   Explain why </w:t>
            </w:r>
            <w:r w:rsidRPr="00882384">
              <w:rPr>
                <w:noProof/>
                <w:position w:val="-6"/>
              </w:rPr>
              <w:object w:dxaOrig="1020" w:dyaOrig="279">
                <v:shape id="_x0000_i1033" type="#_x0000_t75" style="width:51pt;height:14.25pt" o:ole="">
                  <v:imagedata r:id="rId24" o:title=""/>
                </v:shape>
                <o:OLEObject Type="Embed" ProgID="Equation.DSMT4" ShapeID="_x0000_i1033" DrawAspect="Content" ObjectID="_1506847027" r:id="rId25"/>
              </w:object>
            </w:r>
            <w:r>
              <w:rPr>
                <w:noProof/>
              </w:rPr>
              <w:t xml:space="preserve"> is a right angle.</w:t>
            </w:r>
          </w:p>
        </w:tc>
      </w:tr>
    </w:tbl>
    <w:p w:rsidR="00574751" w:rsidRDefault="00574751"/>
    <w:p w:rsidR="00574751" w:rsidRDefault="00574751"/>
    <w:p w:rsidR="00882384" w:rsidRDefault="00882384"/>
    <w:p w:rsidR="00882384" w:rsidRDefault="00882384"/>
    <w:p w:rsidR="00882384" w:rsidRDefault="00882384"/>
    <w:p w:rsidR="00882384" w:rsidRDefault="00882384"/>
    <w:p w:rsidR="00FE060B" w:rsidRDefault="00FE060B"/>
    <w:p w:rsidR="00FE060B" w:rsidRDefault="00FE060B"/>
    <w:p w:rsidR="00882384" w:rsidRDefault="00882384"/>
    <w:p w:rsidR="00882384" w:rsidRDefault="00882384" w:rsidP="00FE060B">
      <w:r>
        <w:t xml:space="preserve">3. </w:t>
      </w:r>
      <w:r w:rsidR="00FE060B">
        <w:t xml:space="preserve">Given: </w:t>
      </w:r>
      <w:r w:rsidR="00FE060B" w:rsidRPr="00FE060B">
        <w:rPr>
          <w:position w:val="-6"/>
        </w:rPr>
        <w:object w:dxaOrig="360" w:dyaOrig="340">
          <v:shape id="_x0000_i1034" type="#_x0000_t75" style="width:18pt;height:17.25pt" o:ole="">
            <v:imagedata r:id="rId26" o:title=""/>
          </v:shape>
          <o:OLEObject Type="Embed" ProgID="Equation.DSMT4" ShapeID="_x0000_i1034" DrawAspect="Content" ObjectID="_1506847028" r:id="rId27"/>
        </w:object>
      </w:r>
      <w:r w:rsidR="00FE060B">
        <w:t xml:space="preserve">bisects </w:t>
      </w:r>
      <w:r w:rsidR="0023653D" w:rsidRPr="00FE060B">
        <w:rPr>
          <w:position w:val="-10"/>
        </w:rPr>
        <w:object w:dxaOrig="400" w:dyaOrig="380">
          <v:shape id="_x0000_i1035" type="#_x0000_t75" style="width:20.25pt;height:18.75pt" o:ole="">
            <v:imagedata r:id="rId28" o:title=""/>
          </v:shape>
          <o:OLEObject Type="Embed" ProgID="Equation.DSMT4" ShapeID="_x0000_i1035" DrawAspect="Content" ObjectID="_1506847029" r:id="rId29"/>
        </w:object>
      </w:r>
      <w:r w:rsidR="00FE060B">
        <w:t xml:space="preserve"> and </w:t>
      </w:r>
      <w:r w:rsidR="001E476F" w:rsidRPr="00FE060B">
        <w:rPr>
          <w:position w:val="-10"/>
        </w:rPr>
        <w:object w:dxaOrig="400" w:dyaOrig="380">
          <v:shape id="_x0000_i1036" type="#_x0000_t75" style="width:20.25pt;height:18.75pt" o:ole="">
            <v:imagedata r:id="rId30" o:title=""/>
          </v:shape>
          <o:OLEObject Type="Embed" ProgID="Equation.DSMT4" ShapeID="_x0000_i1036" DrawAspect="Content" ObjectID="_1506847030" r:id="rId31"/>
        </w:object>
      </w:r>
    </w:p>
    <w:p w:rsidR="00FE060B" w:rsidRDefault="00166DDD" w:rsidP="00FE060B">
      <w:r>
        <w:tab/>
        <w:t xml:space="preserve">   </w:t>
      </w:r>
      <w:r w:rsidR="00D82986" w:rsidRPr="00166DDD">
        <w:rPr>
          <w:position w:val="-10"/>
        </w:rPr>
        <w:object w:dxaOrig="960" w:dyaOrig="380">
          <v:shape id="_x0000_i1042" type="#_x0000_t75" style="width:48pt;height:18.75pt" o:ole="">
            <v:imagedata r:id="rId32" o:title=""/>
          </v:shape>
          <o:OLEObject Type="Embed" ProgID="Equation.DSMT4" ShapeID="_x0000_i1042" DrawAspect="Content" ObjectID="_1506847031" r:id="rId33"/>
        </w:object>
      </w:r>
    </w:p>
    <w:p w:rsidR="00FE060B" w:rsidRDefault="00FE060B" w:rsidP="00FE060B">
      <w:r>
        <w:t xml:space="preserve">    Prove: </w:t>
      </w:r>
      <w:r w:rsidR="001E476F" w:rsidRPr="00FE060B">
        <w:rPr>
          <w:position w:val="-10"/>
        </w:rPr>
        <w:object w:dxaOrig="999" w:dyaOrig="380">
          <v:shape id="_x0000_i1037" type="#_x0000_t75" style="width:50.25pt;height:18.75pt" o:ole="">
            <v:imagedata r:id="rId34" o:title=""/>
          </v:shape>
          <o:OLEObject Type="Embed" ProgID="Equation.DSMT4" ShapeID="_x0000_i1037" DrawAspect="Content" ObjectID="_1506847032" r:id="rId35"/>
        </w:object>
      </w:r>
    </w:p>
    <w:p w:rsidR="00FE060B" w:rsidRDefault="00FE060B">
      <w:bookmarkStart w:id="0" w:name="_GoBack"/>
      <w:bookmarkEnd w:id="0"/>
    </w:p>
    <w:p w:rsidR="00FE060B" w:rsidRDefault="00FE060B" w:rsidP="00FE060B">
      <w:pPr>
        <w:ind w:firstLine="720"/>
      </w:pPr>
      <w:r>
        <w:rPr>
          <w:noProof/>
        </w:rPr>
        <w:drawing>
          <wp:inline distT="0" distB="0" distL="0" distR="0">
            <wp:extent cx="1733550" cy="20459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4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60B" w:rsidSect="002F4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6A"/>
    <w:rsid w:val="000A2D89"/>
    <w:rsid w:val="00166DDD"/>
    <w:rsid w:val="00196C6A"/>
    <w:rsid w:val="001E476F"/>
    <w:rsid w:val="0023653D"/>
    <w:rsid w:val="002F4214"/>
    <w:rsid w:val="00574751"/>
    <w:rsid w:val="00882384"/>
    <w:rsid w:val="008E1FED"/>
    <w:rsid w:val="00C0748E"/>
    <w:rsid w:val="00D82986"/>
    <w:rsid w:val="00D90D13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2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2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2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2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2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2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2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2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2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4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2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214"/>
    <w:rPr>
      <w:b/>
      <w:bCs/>
    </w:rPr>
  </w:style>
  <w:style w:type="character" w:styleId="Emphasis">
    <w:name w:val="Emphasis"/>
    <w:basedOn w:val="DefaultParagraphFont"/>
    <w:uiPriority w:val="20"/>
    <w:qFormat/>
    <w:rsid w:val="002F42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214"/>
    <w:rPr>
      <w:szCs w:val="32"/>
    </w:rPr>
  </w:style>
  <w:style w:type="paragraph" w:styleId="ListParagraph">
    <w:name w:val="List Paragraph"/>
    <w:basedOn w:val="Normal"/>
    <w:uiPriority w:val="34"/>
    <w:qFormat/>
    <w:rsid w:val="002F42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2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2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2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214"/>
    <w:rPr>
      <w:b/>
      <w:i/>
      <w:sz w:val="24"/>
    </w:rPr>
  </w:style>
  <w:style w:type="character" w:styleId="SubtleEmphasis">
    <w:name w:val="Subtle Emphasis"/>
    <w:uiPriority w:val="19"/>
    <w:qFormat/>
    <w:rsid w:val="002F42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2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2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2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2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214"/>
    <w:pPr>
      <w:outlineLvl w:val="9"/>
    </w:pPr>
  </w:style>
  <w:style w:type="table" w:styleId="TableGrid">
    <w:name w:val="Table Grid"/>
    <w:basedOn w:val="TableNormal"/>
    <w:uiPriority w:val="59"/>
    <w:rsid w:val="0019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2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2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2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2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2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2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2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2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2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4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2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214"/>
    <w:rPr>
      <w:b/>
      <w:bCs/>
    </w:rPr>
  </w:style>
  <w:style w:type="character" w:styleId="Emphasis">
    <w:name w:val="Emphasis"/>
    <w:basedOn w:val="DefaultParagraphFont"/>
    <w:uiPriority w:val="20"/>
    <w:qFormat/>
    <w:rsid w:val="002F42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214"/>
    <w:rPr>
      <w:szCs w:val="32"/>
    </w:rPr>
  </w:style>
  <w:style w:type="paragraph" w:styleId="ListParagraph">
    <w:name w:val="List Paragraph"/>
    <w:basedOn w:val="Normal"/>
    <w:uiPriority w:val="34"/>
    <w:qFormat/>
    <w:rsid w:val="002F42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2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2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2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214"/>
    <w:rPr>
      <w:b/>
      <w:i/>
      <w:sz w:val="24"/>
    </w:rPr>
  </w:style>
  <w:style w:type="character" w:styleId="SubtleEmphasis">
    <w:name w:val="Subtle Emphasis"/>
    <w:uiPriority w:val="19"/>
    <w:qFormat/>
    <w:rsid w:val="002F42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2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2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2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2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214"/>
    <w:pPr>
      <w:outlineLvl w:val="9"/>
    </w:pPr>
  </w:style>
  <w:style w:type="table" w:styleId="TableGrid">
    <w:name w:val="Table Grid"/>
    <w:basedOn w:val="TableNormal"/>
    <w:uiPriority w:val="59"/>
    <w:rsid w:val="0019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10" Type="http://schemas.openxmlformats.org/officeDocument/2006/relationships/image" Target="media/image4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2015-10-19T15:34:00Z</dcterms:created>
  <dcterms:modified xsi:type="dcterms:W3CDTF">2015-10-20T15:50:00Z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